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7" w:lineRule="auto"/>
        <w:ind w:left="1" w:hanging="3"/>
        <w:rPr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Bando a favore di beneficiari di un Amministratore di sostegno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7" w:lineRule="auto"/>
        <w:ind w:left="1" w:hanging="3"/>
        <w:rPr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dell’Ambito territoriale Riviera Bassa Friulana e Veneto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O</w:t>
      </w: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rientale</w:t>
      </w:r>
      <w:r w:rsidDel="00000000" w:rsidR="00000000" w:rsidRPr="00000000">
        <w:rPr>
          <w:rtl w:val="0"/>
        </w:rPr>
      </w:r>
    </w:p>
    <w:tbl>
      <w:tblPr>
        <w:tblStyle w:val="Table1"/>
        <w:tblW w:w="9854.0" w:type="dxa"/>
        <w:jc w:val="left"/>
        <w:tblInd w:w="-108.0" w:type="dxa"/>
        <w:tblLayout w:type="fixed"/>
        <w:tblLook w:val="0000"/>
      </w:tblPr>
      <w:tblGrid>
        <w:gridCol w:w="6345"/>
        <w:gridCol w:w="3509"/>
        <w:tblGridChange w:id="0">
          <w:tblGrid>
            <w:gridCol w:w="6345"/>
            <w:gridCol w:w="350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   Bando 4/2025 – Delibera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OdV di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 PdZ del 1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9.03.2026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Domanda contributo</w:t>
              <w:br w:type="textWrapping"/>
              <w:t xml:space="preserve">Modulo 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bookmarkStart w:colFirst="0" w:colLast="0" w:name="_heading=h.xiji18htdb4d" w:id="0"/>
            <w:bookmarkEnd w:id="0"/>
            <w:r w:rsidDel="00000000" w:rsidR="00000000" w:rsidRPr="00000000">
              <w:rPr>
                <w:color w:val="000000"/>
                <w:rtl w:val="0"/>
              </w:rPr>
              <w:t xml:space="preserve">Latisana, ________________</w:t>
            </w:r>
          </w:p>
        </w:tc>
        <w:tc>
          <w:tcPr/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Alla Presidente 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di Pan di Zucchero odv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hyperlink r:id="rId7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pandizucchero@pec.csvfvg.it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Oggetto: richiesta di contributo </w:t>
            </w: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[scad. 31.03.202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6</w:t>
            </w: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 / 30.06.202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6</w:t>
            </w: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 / 30.09.202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6</w:t>
            </w: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Il/la sottoscritto/a_________________________________________nato/a il________________________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a_______________________________________ e residente a____________________________________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via______________________________________________ tel____________________________________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email______________________________________ pec__________________________________________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C.F.____________________________________________________________________________________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 qualità di amministratore di sostegno di_____________________________________________________</w:t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nato/a il________________________________________a________________________________________</w:t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 residente a______________________________in via___________________________________________</w:t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tel____________________________________ C.F.______________________________________________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CHIEDE PER CONTO DEL SUO BENEFICIARIO IL CONTRIBUTO DI €_________________________________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(in lettere: _____________________________________________________________________________)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 tal fine, consapevole delle sanzioni penali nel caso di dichiarazioni mendaci (art. 76, DPR n. 445/2000),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 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DICHIARA: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che l’IBAN a cui Pan di Zucchero odv invierà il contributo entro 60 gg. dalla scadenza della domanda è:</w:t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_______________________________________________________________________________</w:t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istituto bancario___________________________________________________________________ </w:t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intestato a________________________________________________________________________</w:t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ALLEGA ALLA DOMANDA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copia fotostatica della carta di identità dell’amministratore di sostegno 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copia fotostatica della carta di identità </w:t>
            </w:r>
            <w:r w:rsidDel="00000000" w:rsidR="00000000" w:rsidRPr="00000000">
              <w:rPr>
                <w:color w:val="000000"/>
                <w:rtl w:val="0"/>
              </w:rPr>
              <w:t xml:space="preserve"> del beneficiario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informativa privacy (modulo C)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la convenzione “Ads” debitamente firmata (modulo D) </w:t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TIMBRO e FIRMA</w:t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_____________________________________________________</w:t>
            </w:r>
          </w:p>
        </w:tc>
      </w:tr>
    </w:tbl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566" w:top="850" w:left="1133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ind w:left="0" w:hanging="2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Grigliatabella">
    <w:name w:val="Table Grid"/>
    <w:basedOn w:val="Tabellanormale"/>
    <w:pPr>
      <w:suppressAutoHyphens w:val="1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foelenco">
    <w:name w:val="List Paragraph"/>
    <w:basedOn w:val="Normale"/>
    <w:pPr>
      <w:ind w:left="720"/>
      <w:contextualSpacing w:val="1"/>
    </w:pPr>
  </w:style>
  <w:style w:type="character" w:styleId="Collegamentoipertestuale">
    <w:name w:val="Hyperlink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Intestazione">
    <w:name w:val="header"/>
    <w:basedOn w:val="Normale"/>
    <w:qFormat w:val="1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qFormat w:val="1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Corpotesto">
    <w:name w:val="Body Text"/>
    <w:basedOn w:val="Normale"/>
    <w:pPr>
      <w:widowControl w:val="0"/>
      <w:autoSpaceDE w:val="0"/>
      <w:autoSpaceDN w:val="0"/>
      <w:spacing w:after="0" w:line="240" w:lineRule="auto"/>
    </w:pPr>
    <w:rPr>
      <w:sz w:val="28"/>
      <w:szCs w:val="28"/>
    </w:rPr>
  </w:style>
  <w:style w:type="character" w:styleId="CorpotestoCarattere" w:customStyle="1">
    <w:name w:val="Corpo testo Carattere"/>
    <w:rPr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pandizucchero@pec.csvfvg.it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/OD5r+Vx0qTKFcuLkJ6Gel4R3g==">CgMxLjAyDmgueGlqaTE4aHRkYjRkOAByITE2YVFOMUo3Wm44RGktOElIZHZTVjMtOW5LWklCM1NjOQ==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2026-02-10T07:45:00Z</dcterms:created>
  <dc:creator>Francesca</dc:creator>
</cp:coreProperties>
</file>